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9E0F" w14:textId="4385124A" w:rsidR="00D97E4E" w:rsidRPr="00B33DA7" w:rsidRDefault="00EB57E7">
      <w:pPr>
        <w:rPr>
          <w:b/>
          <w:bCs/>
          <w:sz w:val="28"/>
          <w:szCs w:val="28"/>
        </w:rPr>
      </w:pPr>
      <w:r w:rsidRPr="00B33DA7">
        <w:rPr>
          <w:b/>
          <w:bCs/>
          <w:sz w:val="28"/>
          <w:szCs w:val="28"/>
        </w:rPr>
        <w:t>Mannschaftsbericht JHV 28.03.2025</w:t>
      </w:r>
    </w:p>
    <w:p w14:paraId="3A5F6061" w14:textId="4AE0920C" w:rsidR="00EB57E7" w:rsidRPr="00B33DA7" w:rsidRDefault="00EB57E7">
      <w:pPr>
        <w:rPr>
          <w:b/>
          <w:bCs/>
          <w:sz w:val="28"/>
          <w:szCs w:val="28"/>
        </w:rPr>
      </w:pPr>
      <w:r w:rsidRPr="00B33DA7">
        <w:rPr>
          <w:b/>
          <w:bCs/>
          <w:sz w:val="28"/>
          <w:szCs w:val="28"/>
        </w:rPr>
        <w:t>Volleyball Herren</w:t>
      </w:r>
    </w:p>
    <w:p w14:paraId="22AE401B" w14:textId="7AE28E67" w:rsidR="00EB57E7" w:rsidRPr="00B33DA7" w:rsidRDefault="00EB57E7">
      <w:pPr>
        <w:rPr>
          <w:b/>
          <w:bCs/>
          <w:sz w:val="28"/>
          <w:szCs w:val="28"/>
        </w:rPr>
      </w:pPr>
      <w:r w:rsidRPr="00B33DA7">
        <w:rPr>
          <w:b/>
          <w:bCs/>
          <w:sz w:val="28"/>
          <w:szCs w:val="28"/>
        </w:rPr>
        <w:t>Bezirksliga des Westdeutschen Volleyballverbandes</w:t>
      </w:r>
    </w:p>
    <w:p w14:paraId="59D7B295" w14:textId="77777777" w:rsidR="00EB57E7" w:rsidRDefault="00EB57E7"/>
    <w:p w14:paraId="457D8180" w14:textId="552DF60E" w:rsidR="00EB57E7" w:rsidRPr="00B33DA7" w:rsidRDefault="00EB57E7" w:rsidP="00EB57E7">
      <w:pPr>
        <w:jc w:val="both"/>
        <w:rPr>
          <w:sz w:val="24"/>
          <w:szCs w:val="24"/>
        </w:rPr>
      </w:pPr>
      <w:r w:rsidRPr="00B33DA7">
        <w:rPr>
          <w:sz w:val="24"/>
          <w:szCs w:val="24"/>
        </w:rPr>
        <w:t xml:space="preserve">Nach der verlorenen Abstiegsrelation </w:t>
      </w:r>
      <w:r w:rsidR="00B33DA7">
        <w:rPr>
          <w:sz w:val="24"/>
          <w:szCs w:val="24"/>
        </w:rPr>
        <w:t xml:space="preserve">aus der Landesliga </w:t>
      </w:r>
      <w:r w:rsidRPr="00B33DA7">
        <w:rPr>
          <w:sz w:val="24"/>
          <w:szCs w:val="24"/>
        </w:rPr>
        <w:t>gegen ein Team aus Münster im Jahr 2024 ging es für uns in der Bezirksliga weiter. Die Zielsetzung war klar – der Wiederaufstieg sollte her!</w:t>
      </w:r>
    </w:p>
    <w:p w14:paraId="4B34E09E" w14:textId="77777777" w:rsidR="00B33DA7" w:rsidRDefault="00DF7CA5" w:rsidP="00EB57E7">
      <w:pPr>
        <w:jc w:val="both"/>
        <w:rPr>
          <w:sz w:val="24"/>
          <w:szCs w:val="24"/>
        </w:rPr>
      </w:pPr>
      <w:r w:rsidRPr="00B33DA7">
        <w:rPr>
          <w:sz w:val="24"/>
          <w:szCs w:val="24"/>
        </w:rPr>
        <w:t>Einige notwendige Positionsumstellungen nach dem Abstieg sind sehr erfolgreich umgesetzt worden</w:t>
      </w:r>
      <w:r w:rsidRPr="00B33DA7">
        <w:rPr>
          <w:sz w:val="24"/>
          <w:szCs w:val="24"/>
        </w:rPr>
        <w:t>,</w:t>
      </w:r>
      <w:r w:rsidRPr="00B33DA7">
        <w:rPr>
          <w:sz w:val="24"/>
          <w:szCs w:val="24"/>
        </w:rPr>
        <w:t xml:space="preserve"> </w:t>
      </w:r>
      <w:r w:rsidRPr="00B33DA7">
        <w:rPr>
          <w:sz w:val="24"/>
          <w:szCs w:val="24"/>
        </w:rPr>
        <w:t>so dass d</w:t>
      </w:r>
      <w:r w:rsidR="00EB57E7" w:rsidRPr="00B33DA7">
        <w:rPr>
          <w:sz w:val="24"/>
          <w:szCs w:val="24"/>
        </w:rPr>
        <w:t>ie Saison</w:t>
      </w:r>
      <w:r w:rsidRPr="00B33DA7">
        <w:rPr>
          <w:sz w:val="24"/>
          <w:szCs w:val="24"/>
        </w:rPr>
        <w:t>spiele</w:t>
      </w:r>
      <w:r w:rsidR="00EB57E7" w:rsidRPr="00B33DA7">
        <w:rPr>
          <w:sz w:val="24"/>
          <w:szCs w:val="24"/>
        </w:rPr>
        <w:t xml:space="preserve"> bis Anfang März 2025 erwartungsgemäß positiv</w:t>
      </w:r>
      <w:r w:rsidRPr="00B33DA7">
        <w:rPr>
          <w:sz w:val="24"/>
          <w:szCs w:val="24"/>
        </w:rPr>
        <w:t xml:space="preserve"> </w:t>
      </w:r>
      <w:r w:rsidRPr="00B33DA7">
        <w:rPr>
          <w:sz w:val="24"/>
          <w:szCs w:val="24"/>
        </w:rPr>
        <w:t>ver</w:t>
      </w:r>
      <w:r w:rsidRPr="00B33DA7">
        <w:rPr>
          <w:sz w:val="24"/>
          <w:szCs w:val="24"/>
        </w:rPr>
        <w:t>laufen sind -</w:t>
      </w:r>
      <w:r w:rsidR="00EB57E7" w:rsidRPr="00B33DA7">
        <w:rPr>
          <w:sz w:val="24"/>
          <w:szCs w:val="24"/>
        </w:rPr>
        <w:t xml:space="preserve"> ha</w:t>
      </w:r>
      <w:r w:rsidRPr="00B33DA7">
        <w:rPr>
          <w:sz w:val="24"/>
          <w:szCs w:val="24"/>
        </w:rPr>
        <w:t>tt</w:t>
      </w:r>
      <w:r w:rsidR="00EB57E7" w:rsidRPr="00B33DA7">
        <w:rPr>
          <w:sz w:val="24"/>
          <w:szCs w:val="24"/>
        </w:rPr>
        <w:t>en wir bis dahin lediglich ein Spiel verloren und waren damit klarer Tabellenführer.</w:t>
      </w:r>
    </w:p>
    <w:p w14:paraId="54E63D44" w14:textId="561ECEB0" w:rsidR="00EB57E7" w:rsidRPr="00B33DA7" w:rsidRDefault="00EB57E7" w:rsidP="00EB57E7">
      <w:pPr>
        <w:jc w:val="both"/>
        <w:rPr>
          <w:sz w:val="24"/>
          <w:szCs w:val="24"/>
        </w:rPr>
      </w:pPr>
      <w:r w:rsidRPr="00B33DA7">
        <w:rPr>
          <w:sz w:val="24"/>
          <w:szCs w:val="24"/>
        </w:rPr>
        <w:t xml:space="preserve">Leider </w:t>
      </w:r>
      <w:r w:rsidR="00DF7CA5" w:rsidRPr="00B33DA7">
        <w:rPr>
          <w:sz w:val="24"/>
          <w:szCs w:val="24"/>
        </w:rPr>
        <w:t>h</w:t>
      </w:r>
      <w:r w:rsidRPr="00B33DA7">
        <w:rPr>
          <w:sz w:val="24"/>
          <w:szCs w:val="24"/>
        </w:rPr>
        <w:t xml:space="preserve">aben wir am letzten Spieltag das entscheidende Spiel gegen unseren hartnäckigsten Verfolger LTV aus Lüdenscheid klar verloren, so dass ein direkter Wiederaufstieg bei </w:t>
      </w:r>
      <w:r w:rsidR="00B33DA7">
        <w:rPr>
          <w:sz w:val="24"/>
          <w:szCs w:val="24"/>
        </w:rPr>
        <w:t xml:space="preserve">aktuell </w:t>
      </w:r>
      <w:r w:rsidRPr="00B33DA7">
        <w:rPr>
          <w:sz w:val="24"/>
          <w:szCs w:val="24"/>
        </w:rPr>
        <w:t xml:space="preserve">noch einem ausstehenden Spiel </w:t>
      </w:r>
      <w:r w:rsidR="00B33DA7">
        <w:rPr>
          <w:sz w:val="24"/>
          <w:szCs w:val="24"/>
        </w:rPr>
        <w:t>am 29.03.2025</w:t>
      </w:r>
      <w:r w:rsidRPr="00B33DA7">
        <w:rPr>
          <w:sz w:val="24"/>
          <w:szCs w:val="24"/>
        </w:rPr>
        <w:t xml:space="preserve"> nahezu unmöglich</w:t>
      </w:r>
      <w:r w:rsidR="00DF7CA5" w:rsidRPr="00B33DA7">
        <w:rPr>
          <w:sz w:val="24"/>
          <w:szCs w:val="24"/>
        </w:rPr>
        <w:t xml:space="preserve"> sein wird</w:t>
      </w:r>
      <w:r w:rsidRPr="00B33DA7">
        <w:rPr>
          <w:sz w:val="24"/>
          <w:szCs w:val="24"/>
        </w:rPr>
        <w:t>. Wir konnten an diesem Tag leider die bisherigen guten Leistungen nicht abrufen</w:t>
      </w:r>
      <w:r w:rsidR="00DF7CA5" w:rsidRPr="00B33DA7">
        <w:rPr>
          <w:sz w:val="24"/>
          <w:szCs w:val="24"/>
        </w:rPr>
        <w:t xml:space="preserve">! </w:t>
      </w:r>
    </w:p>
    <w:p w14:paraId="63B035E1" w14:textId="1F247E68" w:rsidR="00DF7CA5" w:rsidRPr="00B33DA7" w:rsidRDefault="00DF7CA5" w:rsidP="00EB57E7">
      <w:pPr>
        <w:jc w:val="both"/>
        <w:rPr>
          <w:sz w:val="24"/>
          <w:szCs w:val="24"/>
        </w:rPr>
      </w:pPr>
      <w:r w:rsidRPr="00B33DA7">
        <w:rPr>
          <w:sz w:val="24"/>
          <w:szCs w:val="24"/>
        </w:rPr>
        <w:t>Somit bleibt noch die Hoffnung auf die Aufstiegsrelegation, die Anfang Mai gespielt werden könnte, sofern wir das letzte Saisonspiel am 29.03.2025 gewinnen werden.</w:t>
      </w:r>
    </w:p>
    <w:p w14:paraId="6984B43E" w14:textId="1560B39E" w:rsidR="00DF7CA5" w:rsidRPr="00B33DA7" w:rsidRDefault="00DF7CA5" w:rsidP="00EB57E7">
      <w:pPr>
        <w:jc w:val="both"/>
        <w:rPr>
          <w:sz w:val="24"/>
          <w:szCs w:val="24"/>
        </w:rPr>
      </w:pPr>
      <w:r w:rsidRPr="00B33DA7">
        <w:rPr>
          <w:sz w:val="24"/>
          <w:szCs w:val="24"/>
        </w:rPr>
        <w:t>Das Team besteht aus ca. 15 gemeldeten Spielern im Alter von Anfang 20 bis knapp 60 Jahren. Es gilt jetzt abzuwarten, wie erfolgreich das Saisonfinale gespielt werden kann.</w:t>
      </w:r>
    </w:p>
    <w:p w14:paraId="3F772DCD" w14:textId="55786AD9" w:rsidR="00B33DA7" w:rsidRDefault="00DF7CA5" w:rsidP="00EB57E7">
      <w:pPr>
        <w:jc w:val="both"/>
        <w:rPr>
          <w:sz w:val="24"/>
          <w:szCs w:val="24"/>
        </w:rPr>
      </w:pPr>
      <w:r w:rsidRPr="00B33DA7">
        <w:rPr>
          <w:sz w:val="24"/>
          <w:szCs w:val="24"/>
        </w:rPr>
        <w:t>Neben dem jährlichen internen Beachvolleyball Turnier in Kuhlenhagen ha</w:t>
      </w:r>
      <w:r w:rsidR="00B33DA7">
        <w:rPr>
          <w:sz w:val="24"/>
          <w:szCs w:val="24"/>
        </w:rPr>
        <w:t>tt</w:t>
      </w:r>
      <w:r w:rsidRPr="00B33DA7">
        <w:rPr>
          <w:sz w:val="24"/>
          <w:szCs w:val="24"/>
        </w:rPr>
        <w:t xml:space="preserve">en wir erstmals </w:t>
      </w:r>
      <w:r w:rsidR="00B33DA7" w:rsidRPr="00B33DA7">
        <w:rPr>
          <w:sz w:val="24"/>
          <w:szCs w:val="24"/>
        </w:rPr>
        <w:t>ein Sommerfest</w:t>
      </w:r>
      <w:r w:rsidRPr="00B33DA7">
        <w:rPr>
          <w:sz w:val="24"/>
          <w:szCs w:val="24"/>
        </w:rPr>
        <w:t xml:space="preserve"> in Oeckinghausen </w:t>
      </w:r>
      <w:r w:rsidR="00B33DA7" w:rsidRPr="00B33DA7">
        <w:rPr>
          <w:sz w:val="24"/>
          <w:szCs w:val="24"/>
        </w:rPr>
        <w:t>für Spieler und deren Familien veranstaltet.</w:t>
      </w:r>
    </w:p>
    <w:p w14:paraId="3D1BA1B0" w14:textId="77777777" w:rsidR="00B33DA7" w:rsidRDefault="00B33DA7" w:rsidP="00EB57E7">
      <w:pPr>
        <w:jc w:val="both"/>
        <w:rPr>
          <w:sz w:val="24"/>
          <w:szCs w:val="24"/>
        </w:rPr>
      </w:pPr>
      <w:r>
        <w:rPr>
          <w:sz w:val="24"/>
          <w:szCs w:val="24"/>
        </w:rPr>
        <w:t>Heedfeld, 25.03.2025</w:t>
      </w:r>
    </w:p>
    <w:p w14:paraId="484F7A68" w14:textId="77777777" w:rsidR="00B33DA7" w:rsidRDefault="00B33DA7" w:rsidP="00EB57E7">
      <w:pPr>
        <w:jc w:val="both"/>
        <w:rPr>
          <w:sz w:val="24"/>
          <w:szCs w:val="24"/>
        </w:rPr>
      </w:pPr>
    </w:p>
    <w:p w14:paraId="10B48810" w14:textId="257A0757" w:rsidR="00DF7CA5" w:rsidRPr="00B33DA7" w:rsidRDefault="00B33DA7" w:rsidP="00EB57E7">
      <w:pPr>
        <w:jc w:val="both"/>
        <w:rPr>
          <w:sz w:val="24"/>
          <w:szCs w:val="24"/>
        </w:rPr>
      </w:pPr>
      <w:r>
        <w:rPr>
          <w:sz w:val="24"/>
          <w:szCs w:val="24"/>
        </w:rPr>
        <w:t>Thomas Wolf</w:t>
      </w:r>
      <w:r w:rsidR="00DF7CA5" w:rsidRPr="00B33DA7">
        <w:rPr>
          <w:sz w:val="24"/>
          <w:szCs w:val="24"/>
        </w:rPr>
        <w:t xml:space="preserve">  </w:t>
      </w:r>
    </w:p>
    <w:p w14:paraId="1A5F2F87" w14:textId="77777777" w:rsidR="00DF7CA5" w:rsidRDefault="00DF7CA5" w:rsidP="00EB57E7">
      <w:pPr>
        <w:jc w:val="both"/>
      </w:pPr>
    </w:p>
    <w:p w14:paraId="688332D3" w14:textId="77777777" w:rsidR="00DF7CA5" w:rsidRDefault="00DF7CA5" w:rsidP="00EB57E7">
      <w:pPr>
        <w:jc w:val="both"/>
      </w:pPr>
    </w:p>
    <w:p w14:paraId="4FD13E1D" w14:textId="77777777" w:rsidR="00DF7CA5" w:rsidRDefault="00DF7CA5" w:rsidP="00EB57E7">
      <w:pPr>
        <w:jc w:val="both"/>
      </w:pPr>
    </w:p>
    <w:p w14:paraId="08BEFFA6" w14:textId="77777777" w:rsidR="00EB57E7" w:rsidRDefault="00EB57E7"/>
    <w:p w14:paraId="7FAB64BE" w14:textId="77777777" w:rsidR="00EB57E7" w:rsidRDefault="00EB57E7"/>
    <w:p w14:paraId="00A7DCAC" w14:textId="77777777" w:rsidR="00EB57E7" w:rsidRDefault="00EB57E7"/>
    <w:sectPr w:rsidR="00EB57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2"/>
    <w:rsid w:val="006322C5"/>
    <w:rsid w:val="00A86E52"/>
    <w:rsid w:val="00B33DA7"/>
    <w:rsid w:val="00B726A0"/>
    <w:rsid w:val="00D97E4E"/>
    <w:rsid w:val="00DF7CA5"/>
    <w:rsid w:val="00EB57E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ADF"/>
  <w15:chartTrackingRefBased/>
  <w15:docId w15:val="{1A584504-1236-4742-AE0A-E3BD333A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2025-03-25T17:58:00Z</dcterms:created>
  <dcterms:modified xsi:type="dcterms:W3CDTF">2025-03-25T18:25:00Z</dcterms:modified>
</cp:coreProperties>
</file>